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附件3</w:t>
      </w:r>
    </w:p>
    <w:p>
      <w:pPr>
        <w:adjustRightInd w:val="0"/>
        <w:snapToGrid w:val="0"/>
        <w:spacing w:line="590" w:lineRule="exact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u w:val="single"/>
        </w:rPr>
        <w:t xml:space="preserve"> 20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21</w:t>
      </w:r>
      <w:r>
        <w:rPr>
          <w:rFonts w:hint="eastAsia" w:eastAsia="方正小标宋简体"/>
          <w:sz w:val="44"/>
          <w:szCs w:val="44"/>
          <w:u w:val="single"/>
        </w:rPr>
        <w:t xml:space="preserve">年度 </w:t>
      </w:r>
      <w:r>
        <w:rPr>
          <w:rFonts w:hint="eastAsia" w:eastAsia="方正小标宋简体"/>
          <w:sz w:val="44"/>
          <w:szCs w:val="44"/>
        </w:rPr>
        <w:t>卫生系列高级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专业技术职务任职资格评审表</w:t>
      </w:r>
    </w:p>
    <w:p>
      <w:pPr>
        <w:ind w:firstLine="2730" w:firstLineChars="1300"/>
        <w:rPr>
          <w:rFonts w:hint="eastAsia"/>
        </w:rPr>
      </w:pPr>
    </w:p>
    <w:p>
      <w:pPr>
        <w:ind w:firstLine="2730" w:firstLineChars="1300"/>
        <w:rPr>
          <w:rFonts w:hint="eastAsia"/>
        </w:rPr>
      </w:pPr>
    </w:p>
    <w:p>
      <w:pPr>
        <w:ind w:firstLine="2730" w:firstLineChars="1300"/>
        <w:rPr>
          <w:rFonts w:hint="eastAsia"/>
        </w:rPr>
      </w:pPr>
    </w:p>
    <w:p>
      <w:pPr>
        <w:ind w:firstLine="2741" w:firstLineChars="1300"/>
        <w:rPr>
          <w:rFonts w:hint="eastAsia"/>
          <w:b/>
        </w:rPr>
      </w:pPr>
    </w:p>
    <w:p>
      <w:pPr>
        <w:ind w:firstLine="2741" w:firstLineChars="1300"/>
        <w:rPr>
          <w:rFonts w:hint="eastAsia"/>
          <w:b/>
        </w:rPr>
      </w:pPr>
    </w:p>
    <w:p>
      <w:pPr>
        <w:ind w:firstLine="1105" w:firstLineChars="393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>单    位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</w:t>
      </w:r>
    </w:p>
    <w:p>
      <w:pPr>
        <w:ind w:firstLine="2048" w:firstLineChars="850"/>
        <w:rPr>
          <w:rFonts w:hint="eastAsia"/>
          <w:b/>
          <w:sz w:val="24"/>
        </w:rPr>
      </w:pPr>
    </w:p>
    <w:p>
      <w:pPr>
        <w:ind w:firstLine="1105" w:firstLineChars="393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>姓    名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</w:t>
      </w:r>
    </w:p>
    <w:p>
      <w:pPr>
        <w:ind w:firstLine="2048" w:firstLineChars="850"/>
        <w:rPr>
          <w:rFonts w:hint="eastAsia"/>
          <w:b/>
          <w:sz w:val="24"/>
        </w:rPr>
      </w:pPr>
    </w:p>
    <w:p>
      <w:pPr>
        <w:ind w:firstLine="1105" w:firstLineChars="39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现技术职务</w:t>
      </w:r>
    </w:p>
    <w:p>
      <w:pPr>
        <w:ind w:firstLine="1105" w:firstLineChars="393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>专业及资格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</w:t>
      </w:r>
    </w:p>
    <w:p>
      <w:pPr>
        <w:ind w:firstLine="2048" w:firstLineChars="850"/>
        <w:rPr>
          <w:rFonts w:hint="eastAsia"/>
          <w:b/>
          <w:sz w:val="24"/>
        </w:rPr>
      </w:pPr>
    </w:p>
    <w:p>
      <w:pPr>
        <w:ind w:firstLine="1105" w:firstLineChars="39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申报技术职务</w:t>
      </w:r>
    </w:p>
    <w:p>
      <w:pPr>
        <w:ind w:firstLine="1105" w:firstLineChars="393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>专业及资格：</w:t>
      </w:r>
      <w:r>
        <w:rPr>
          <w:rFonts w:hint="eastAsia"/>
          <w:sz w:val="24"/>
          <w:u w:val="single"/>
        </w:rPr>
        <w:t xml:space="preserve">                                       </w:t>
      </w:r>
    </w:p>
    <w:p>
      <w:pPr>
        <w:ind w:firstLine="3132" w:firstLineChars="1300"/>
        <w:rPr>
          <w:rFonts w:hint="eastAsia"/>
          <w:b/>
          <w:sz w:val="24"/>
        </w:rPr>
      </w:pPr>
    </w:p>
    <w:p>
      <w:pPr>
        <w:ind w:firstLine="3132" w:firstLineChars="1300"/>
        <w:rPr>
          <w:rFonts w:hint="eastAsia"/>
          <w:b/>
          <w:sz w:val="24"/>
        </w:rPr>
      </w:pPr>
    </w:p>
    <w:p>
      <w:pPr>
        <w:ind w:firstLine="3132" w:firstLineChars="1300"/>
        <w:rPr>
          <w:rFonts w:hint="eastAsia"/>
          <w:b/>
          <w:sz w:val="24"/>
        </w:rPr>
      </w:pPr>
    </w:p>
    <w:p>
      <w:pPr>
        <w:ind w:firstLine="3132" w:firstLineChars="1300"/>
        <w:rPr>
          <w:rFonts w:hint="eastAsia"/>
          <w:b/>
          <w:sz w:val="24"/>
        </w:rPr>
      </w:pPr>
    </w:p>
    <w:p>
      <w:pPr>
        <w:ind w:firstLine="3132" w:firstLineChars="1300"/>
        <w:rPr>
          <w:rFonts w:hint="eastAsia"/>
          <w:b/>
          <w:sz w:val="24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填表时间：二O     年   月    日</w:t>
      </w:r>
    </w:p>
    <w:p>
      <w:pPr>
        <w:ind w:firstLine="2221" w:firstLineChars="79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福建省人力资源和社会保障厅</w:t>
      </w:r>
    </w:p>
    <w:p>
      <w:pPr>
        <w:ind w:firstLine="2221" w:firstLineChars="79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福建省卫生健康委员会        制</w:t>
      </w:r>
    </w:p>
    <w:p>
      <w:pPr>
        <w:ind w:firstLine="2390" w:firstLineChars="541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 表  说  明</w:t>
      </w:r>
    </w:p>
    <w:p>
      <w:pPr>
        <w:spacing w:line="48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（请认真阅读后填写）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1、本表供评审专业技术职务任职资格使用。1-9页由被评审者填写，填写内容应经单位人事组织部门（职能部门）审核认可，10-11页由相关职能部门填写。表格内容原则上应采用电子录入，也可手写（字迹清晰、端正），部分签字部分应手写签字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2、全日制教育应填写取得最高普通院校全日制学历教育；在职教育应填写取得最高在职学历教育。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3、工作单位指：本人人事关系、执业注册及主要从事专业技术工作所在的工作单位，医院等级及床位数按照相关部门审批为准。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4、现（申报）技术职务专业及资格：指专业名称及任职职务名称，如心血管内科副主任医师。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5、任现职以来的论文、学术专著、科技成果等表格规定格式依次填写。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6、任现职前主要专业技术工作业绩登记：指取得现技术等级前获得省级、地市级以上专业技术工作业绩。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7、任现职后主要专业技术工作业绩登记：原国家人事部、原卫生部《临床医学专业中、高级技术资格评审条件（试行）》（国人部发〔1999〕92号）、《预防医学专业高级技术资格标准条件（试行）》（国人部发〔2005〕4号）、《药学专业高级专业技术资格标准条件（试行）》、《护理学专业高级专业技术资格标准条件（试行）》（国人部发〔2005〕16号）规定相关专业工作业绩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其余专业按照原福建省人事厅 原福建省卫生厅《福建省卫生系列高级专业技术职务任职资格评审工作的实施意见》（闽卫人[2006]198号）文件要求的标准填写。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8、所在科室负责人或分管领导推荐意见等意见栏填写：呈报单位要按照文件标准要求对相关内容进行核实，达到规定条件后，签字确认予以推荐或同意申报等。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9、如填写内容较多、可另加附页，不得改变表格原页码及格式。</w:t>
      </w:r>
    </w:p>
    <w:p>
      <w:pPr>
        <w:spacing w:line="360" w:lineRule="auto"/>
        <w:ind w:firstLine="480" w:firstLineChars="200"/>
        <w:rPr>
          <w:rFonts w:cs="宋体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361" w:bottom="1474" w:left="1474" w:header="851" w:footer="1418" w:gutter="0"/>
          <w:pgNumType w:fmt="decimal" w:start="11"/>
          <w:cols w:space="720" w:num="1"/>
          <w:docGrid w:type="lines" w:linePitch="312" w:charSpace="0"/>
        </w:sectPr>
      </w:pPr>
      <w:r>
        <w:rPr>
          <w:rFonts w:hint="eastAsia" w:cs="宋体"/>
          <w:sz w:val="24"/>
        </w:rPr>
        <w:t>10、本表一式三份，评审结束后，取得相应专业技术资格的，用人单位请将本评审表1份存入个人档案。</w:t>
      </w:r>
    </w:p>
    <w:p>
      <w:pPr>
        <w:adjustRightInd w:val="0"/>
        <w:snapToGrid w:val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  本  情  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70"/>
        <w:gridCol w:w="88"/>
        <w:gridCol w:w="432"/>
        <w:gridCol w:w="368"/>
        <w:gridCol w:w="101"/>
        <w:gridCol w:w="79"/>
        <w:gridCol w:w="9"/>
        <w:gridCol w:w="464"/>
        <w:gridCol w:w="52"/>
        <w:gridCol w:w="7"/>
        <w:gridCol w:w="8"/>
        <w:gridCol w:w="296"/>
        <w:gridCol w:w="315"/>
        <w:gridCol w:w="109"/>
        <w:gridCol w:w="116"/>
        <w:gridCol w:w="64"/>
        <w:gridCol w:w="7"/>
        <w:gridCol w:w="199"/>
        <w:gridCol w:w="140"/>
        <w:gridCol w:w="14"/>
        <w:gridCol w:w="180"/>
        <w:gridCol w:w="191"/>
        <w:gridCol w:w="335"/>
        <w:gridCol w:w="14"/>
        <w:gridCol w:w="184"/>
        <w:gridCol w:w="22"/>
        <w:gridCol w:w="81"/>
        <w:gridCol w:w="202"/>
        <w:gridCol w:w="6"/>
        <w:gridCol w:w="405"/>
        <w:gridCol w:w="59"/>
        <w:gridCol w:w="82"/>
        <w:gridCol w:w="143"/>
        <w:gridCol w:w="260"/>
        <w:gridCol w:w="96"/>
        <w:gridCol w:w="56"/>
        <w:gridCol w:w="28"/>
        <w:gridCol w:w="543"/>
        <w:gridCol w:w="177"/>
        <w:gridCol w:w="156"/>
        <w:gridCol w:w="89"/>
        <w:gridCol w:w="6"/>
        <w:gridCol w:w="6"/>
        <w:gridCol w:w="19"/>
        <w:gridCol w:w="604"/>
        <w:gridCol w:w="76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6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27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50" w:type="dxa"/>
            <w:gridSpan w:val="7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1" w:type="dxa"/>
            <w:gridSpan w:val="9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（小两寸）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0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227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358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720" w:firstLineChars="3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 月</w:t>
            </w:r>
          </w:p>
        </w:tc>
        <w:tc>
          <w:tcPr>
            <w:tcW w:w="2361" w:type="dxa"/>
            <w:gridSpan w:val="9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6" w:hRule="atLeast"/>
        </w:trPr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27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5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  年月</w:t>
            </w:r>
          </w:p>
        </w:tc>
        <w:tc>
          <w:tcPr>
            <w:tcW w:w="2358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</w:t>
            </w:r>
          </w:p>
        </w:tc>
        <w:tc>
          <w:tcPr>
            <w:tcW w:w="2361" w:type="dxa"/>
            <w:gridSpan w:val="9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8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24" w:type="dxa"/>
            <w:gridSpan w:val="1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    状况</w:t>
            </w:r>
          </w:p>
        </w:tc>
        <w:tc>
          <w:tcPr>
            <w:tcW w:w="1638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361" w:type="dxa"/>
            <w:gridSpan w:val="9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3" w:hRule="atLeast"/>
        </w:trPr>
        <w:tc>
          <w:tcPr>
            <w:tcW w:w="8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入何 党（团）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及时间</w:t>
            </w:r>
          </w:p>
        </w:tc>
        <w:tc>
          <w:tcPr>
            <w:tcW w:w="7943" w:type="dxa"/>
            <w:gridSpan w:val="4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17" w:hRule="atLeas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073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何年何月何院校何专业毕业</w:t>
            </w:r>
          </w:p>
        </w:tc>
        <w:tc>
          <w:tcPr>
            <w:tcW w:w="3220" w:type="dxa"/>
            <w:gridSpan w:val="20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0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0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27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/>
              </w:rPr>
              <w:t>何年何月何院校何专业毕业</w:t>
            </w:r>
          </w:p>
        </w:tc>
        <w:tc>
          <w:tcPr>
            <w:tcW w:w="322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0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3238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医院等级</w:t>
            </w:r>
          </w:p>
        </w:tc>
        <w:tc>
          <w:tcPr>
            <w:tcW w:w="1540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床位数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0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97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8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现专业技术职务任职资格取得专业名称及取得时间</w:t>
            </w:r>
          </w:p>
        </w:tc>
        <w:tc>
          <w:tcPr>
            <w:tcW w:w="3985" w:type="dxa"/>
            <w:gridSpan w:val="2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0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范围</w:t>
            </w:r>
          </w:p>
        </w:tc>
        <w:tc>
          <w:tcPr>
            <w:tcW w:w="197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8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现专业技术职务任职资格聘任专业名称及聘任时间</w:t>
            </w:r>
          </w:p>
        </w:tc>
        <w:tc>
          <w:tcPr>
            <w:tcW w:w="3985" w:type="dxa"/>
            <w:gridSpan w:val="2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64" w:hRule="atLeast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现（兼）任行政职务及任职时间</w:t>
            </w:r>
          </w:p>
        </w:tc>
        <w:tc>
          <w:tcPr>
            <w:tcW w:w="3588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84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申报专业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技术职务任职资格</w:t>
            </w:r>
          </w:p>
        </w:tc>
        <w:tc>
          <w:tcPr>
            <w:tcW w:w="2801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77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9"/>
              </w:rPr>
              <w:t>高级专业技术实践技能考试</w:t>
            </w:r>
          </w:p>
        </w:tc>
        <w:tc>
          <w:tcPr>
            <w:tcW w:w="3700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职称外语</w:t>
            </w:r>
            <w:r>
              <w:rPr>
                <w:rFonts w:ascii="宋体"/>
                <w:bCs/>
                <w:spacing w:val="5"/>
                <w:kern w:val="0"/>
                <w:szCs w:val="9"/>
              </w:rPr>
              <w:t>(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或医古文</w:t>
            </w:r>
            <w:r>
              <w:rPr>
                <w:rFonts w:ascii="宋体"/>
                <w:bCs/>
                <w:spacing w:val="5"/>
                <w:kern w:val="0"/>
                <w:szCs w:val="9"/>
              </w:rPr>
              <w:t>)</w:t>
            </w:r>
            <w:r>
              <w:rPr>
                <w:rFonts w:hint="eastAsia"/>
                <w:bCs/>
                <w:spacing w:val="5"/>
                <w:kern w:val="0"/>
                <w:szCs w:val="9"/>
              </w:rPr>
              <w:t>成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（或免试理由）</w:t>
            </w:r>
          </w:p>
        </w:tc>
        <w:tc>
          <w:tcPr>
            <w:tcW w:w="137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计算机应用能力考试</w:t>
            </w:r>
          </w:p>
          <w:p>
            <w:pPr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考核年度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9"/>
              </w:rPr>
              <w:t>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1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17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37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1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7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7" w:hRule="atLeast"/>
        </w:trPr>
        <w:tc>
          <w:tcPr>
            <w:tcW w:w="178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参加何种学术团体，任何种职务有何社会兼职</w:t>
            </w:r>
          </w:p>
        </w:tc>
        <w:tc>
          <w:tcPr>
            <w:tcW w:w="5235" w:type="dxa"/>
            <w:gridSpan w:val="35"/>
            <w:vMerge w:val="restart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81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bCs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接受几个年度的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>继续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医学教育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3" w:hRule="atLeast"/>
        </w:trPr>
        <w:tc>
          <w:tcPr>
            <w:tcW w:w="178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35" w:type="dxa"/>
            <w:gridSpan w:val="35"/>
            <w:vMerge w:val="continue"/>
            <w:noWrap w:val="0"/>
            <w:vAlign w:val="top"/>
          </w:tcPr>
          <w:p>
            <w:pPr>
              <w:rPr>
                <w:rFonts w:hint="eastAsia"/>
                <w:bCs/>
                <w:spacing w:val="5"/>
                <w:kern w:val="0"/>
                <w:szCs w:val="9"/>
              </w:rPr>
            </w:pPr>
          </w:p>
        </w:tc>
        <w:tc>
          <w:tcPr>
            <w:tcW w:w="1818" w:type="dxa"/>
            <w:gridSpan w:val="8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6" w:hRule="atLeas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任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现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职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以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来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主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要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的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论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文</w:t>
            </w:r>
          </w:p>
        </w:tc>
        <w:tc>
          <w:tcPr>
            <w:tcW w:w="2589" w:type="dxa"/>
            <w:gridSpan w:val="13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题</w:t>
            </w:r>
            <w:r>
              <w:rPr>
                <w:rFonts w:ascii="宋体"/>
                <w:bCs/>
                <w:spacing w:val="5"/>
                <w:kern w:val="0"/>
                <w:szCs w:val="9"/>
              </w:rPr>
              <w:t xml:space="preserve">    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目</w:t>
            </w:r>
            <w:r>
              <w:rPr>
                <w:rFonts w:hint="eastAsia"/>
                <w:bCs/>
                <w:spacing w:val="5"/>
                <w:kern w:val="0"/>
                <w:szCs w:val="9"/>
              </w:rPr>
              <w:t>（第几作者）</w:t>
            </w:r>
          </w:p>
        </w:tc>
        <w:tc>
          <w:tcPr>
            <w:tcW w:w="2410" w:type="dxa"/>
            <w:gridSpan w:val="19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pacing w:val="5"/>
                <w:kern w:val="0"/>
                <w:szCs w:val="9"/>
              </w:rPr>
              <w:t xml:space="preserve">期刊名称及发表年月     </w:t>
            </w:r>
          </w:p>
        </w:tc>
        <w:tc>
          <w:tcPr>
            <w:tcW w:w="2944" w:type="dxa"/>
            <w:gridSpan w:val="14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9"/>
              </w:rPr>
              <w:t>CN刊号及出版社省市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86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</w:p>
        </w:tc>
        <w:tc>
          <w:tcPr>
            <w:tcW w:w="7943" w:type="dxa"/>
            <w:gridSpan w:val="46"/>
            <w:noWrap w:val="0"/>
            <w:vAlign w:val="top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8" w:hRule="atLeas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任现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职以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来</w:t>
            </w:r>
            <w:r>
              <w:rPr>
                <w:rFonts w:hint="eastAsia"/>
                <w:bCs/>
                <w:szCs w:val="9"/>
              </w:rPr>
              <w:t>学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术专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著（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含译</w:t>
            </w:r>
          </w:p>
          <w:p>
            <w:pPr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/>
                <w:bCs/>
                <w:szCs w:val="9"/>
              </w:rPr>
              <w:t>著）</w:t>
            </w:r>
          </w:p>
        </w:tc>
        <w:tc>
          <w:tcPr>
            <w:tcW w:w="3084" w:type="dxa"/>
            <w:gridSpan w:val="18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9"/>
              </w:rPr>
              <w:t>专著（译著）名称及出版日期</w:t>
            </w:r>
          </w:p>
        </w:tc>
        <w:tc>
          <w:tcPr>
            <w:tcW w:w="2470" w:type="dxa"/>
            <w:gridSpan w:val="18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9"/>
              </w:rPr>
              <w:t>出版物刊号及出版社名称</w:t>
            </w:r>
          </w:p>
        </w:tc>
        <w:tc>
          <w:tcPr>
            <w:tcW w:w="2389" w:type="dxa"/>
            <w:gridSpan w:val="10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Cs w:val="9"/>
              </w:rPr>
              <w:t>字数（万字）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25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</w:p>
        </w:tc>
        <w:tc>
          <w:tcPr>
            <w:tcW w:w="7943" w:type="dxa"/>
            <w:gridSpan w:val="46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3" w:hRule="atLeas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任现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职以</w:t>
            </w:r>
          </w:p>
          <w:p>
            <w:pPr>
              <w:ind w:left="-90"/>
              <w:jc w:val="center"/>
              <w:rPr>
                <w:rFonts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来获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科技</w:t>
            </w:r>
          </w:p>
          <w:p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成果</w:t>
            </w:r>
          </w:p>
          <w:p>
            <w:pPr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奖</w:t>
            </w:r>
          </w:p>
        </w:tc>
        <w:tc>
          <w:tcPr>
            <w:tcW w:w="2814" w:type="dxa"/>
            <w:gridSpan w:val="15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题</w:t>
            </w:r>
            <w:r>
              <w:rPr>
                <w:rFonts w:ascii="宋体"/>
                <w:bCs/>
                <w:spacing w:val="5"/>
                <w:kern w:val="0"/>
                <w:szCs w:val="9"/>
              </w:rPr>
              <w:t xml:space="preserve">    </w:t>
            </w: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目</w:t>
            </w:r>
          </w:p>
        </w:tc>
        <w:tc>
          <w:tcPr>
            <w:tcW w:w="2740" w:type="dxa"/>
            <w:gridSpan w:val="21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获奖年份、等级和授奖单位</w:t>
            </w:r>
          </w:p>
        </w:tc>
        <w:tc>
          <w:tcPr>
            <w:tcW w:w="2389" w:type="dxa"/>
            <w:gridSpan w:val="10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67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pacing w:val="5"/>
                <w:kern w:val="0"/>
                <w:szCs w:val="9"/>
              </w:rPr>
            </w:pPr>
          </w:p>
        </w:tc>
        <w:tc>
          <w:tcPr>
            <w:tcW w:w="7943" w:type="dxa"/>
            <w:gridSpan w:val="46"/>
            <w:noWrap w:val="0"/>
            <w:vAlign w:val="top"/>
          </w:tcPr>
          <w:p>
            <w:pPr>
              <w:ind w:left="-90"/>
              <w:rPr>
                <w:rFonts w:hint="eastAsia" w:ascii="楷体_GB2312" w:hAnsi="楷体_GB2312" w:eastAsia="楷体_GB2312" w:cs="楷体_GB2312"/>
                <w:bCs/>
                <w:spacing w:val="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其他重要技术报告登记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250" w:type="dxa"/>
            <w:gridSpan w:val="17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/>
              </w:rPr>
              <w:t>名称及内容提要</w:t>
            </w:r>
          </w:p>
        </w:tc>
        <w:tc>
          <w:tcPr>
            <w:tcW w:w="4334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出版、登载获奖或在学术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/>
              </w:rPr>
              <w:t>会议上交流情况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11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</w:p>
        </w:tc>
        <w:tc>
          <w:tcPr>
            <w:tcW w:w="7943" w:type="dxa"/>
            <w:gridSpan w:val="4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工作年度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4" w:hRule="atLeast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从事现职务</w:t>
            </w:r>
          </w:p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 w:val="18"/>
                <w:szCs w:val="18"/>
              </w:rPr>
              <w:t>在岗工作日数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任现职以来 年度考核等级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1" w:hRule="atLeast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任现职以来 医德考评等级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9" w:hRule="atLeast"/>
        </w:trPr>
        <w:tc>
          <w:tcPr>
            <w:tcW w:w="1351" w:type="dxa"/>
            <w:gridSpan w:val="3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任现职以来</w:t>
            </w:r>
          </w:p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下乡年月</w:t>
            </w:r>
          </w:p>
          <w:p>
            <w:pPr>
              <w:ind w:left="-9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9"/>
              </w:rPr>
              <w:t>（或进修年月）、单位、及主要表现情况</w:t>
            </w:r>
          </w:p>
        </w:tc>
        <w:tc>
          <w:tcPr>
            <w:tcW w:w="22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245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帮扶（进修）单位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6" w:hRule="atLeast"/>
        </w:trPr>
        <w:tc>
          <w:tcPr>
            <w:tcW w:w="1351" w:type="dxa"/>
            <w:gridSpan w:val="3"/>
            <w:vMerge w:val="continue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</w:p>
        </w:tc>
        <w:tc>
          <w:tcPr>
            <w:tcW w:w="22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 月—           年   月</w:t>
            </w:r>
          </w:p>
        </w:tc>
        <w:tc>
          <w:tcPr>
            <w:tcW w:w="5245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2" w:hRule="atLeast"/>
        </w:trPr>
        <w:tc>
          <w:tcPr>
            <w:tcW w:w="1351" w:type="dxa"/>
            <w:gridSpan w:val="3"/>
            <w:vMerge w:val="continue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</w:p>
        </w:tc>
        <w:tc>
          <w:tcPr>
            <w:tcW w:w="2240" w:type="dxa"/>
            <w:gridSpan w:val="12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年   月—    年   月</w:t>
            </w:r>
          </w:p>
        </w:tc>
        <w:tc>
          <w:tcPr>
            <w:tcW w:w="5245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8" w:hRule="atLeast"/>
        </w:trPr>
        <w:tc>
          <w:tcPr>
            <w:tcW w:w="1351" w:type="dxa"/>
            <w:gridSpan w:val="3"/>
            <w:vMerge w:val="continue"/>
            <w:noWrap w:val="0"/>
            <w:vAlign w:val="center"/>
          </w:tcPr>
          <w:p>
            <w:pPr>
              <w:ind w:left="-90"/>
              <w:jc w:val="center"/>
              <w:rPr>
                <w:rFonts w:hint="eastAsia"/>
                <w:bCs/>
                <w:szCs w:val="9"/>
              </w:rPr>
            </w:pPr>
          </w:p>
        </w:tc>
        <w:tc>
          <w:tcPr>
            <w:tcW w:w="7485" w:type="dxa"/>
            <w:gridSpan w:val="44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25" w:hRule="atLeast"/>
        </w:trPr>
        <w:tc>
          <w:tcPr>
            <w:tcW w:w="3778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9"/>
              </w:rPr>
            </w:pPr>
            <w:r>
              <w:rPr>
                <w:rFonts w:hint="eastAsia"/>
                <w:bCs/>
                <w:szCs w:val="9"/>
              </w:rPr>
              <w:t>规范化培训或全科医师培训</w:t>
            </w:r>
          </w:p>
          <w:p>
            <w:pPr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/>
                <w:bCs/>
                <w:szCs w:val="9"/>
              </w:rPr>
              <w:t>（培训单位、培训专业、起止年月）</w:t>
            </w:r>
          </w:p>
        </w:tc>
        <w:tc>
          <w:tcPr>
            <w:tcW w:w="5058" w:type="dxa"/>
            <w:gridSpan w:val="29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17" w:hRule="atLeast"/>
        </w:trPr>
        <w:tc>
          <w:tcPr>
            <w:tcW w:w="8836" w:type="dxa"/>
            <w:gridSpan w:val="4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主要学习培训经历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（包括参加专业学习、培训、国内外进修等）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2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专业或主要内容</w:t>
            </w: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学习地点</w:t>
            </w: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iCs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0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0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5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0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5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0" w:hRule="atLeast"/>
        </w:trPr>
        <w:tc>
          <w:tcPr>
            <w:tcW w:w="2331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15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43" w:hRule="atLeast"/>
        </w:trPr>
        <w:tc>
          <w:tcPr>
            <w:tcW w:w="8836" w:type="dxa"/>
            <w:gridSpan w:val="4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工  作  经  历</w:t>
            </w:r>
          </w:p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（包括工作单位变动、工作岗位调整等，若工作变动较多，填写最近十次）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从事何专业技术工作</w:t>
            </w: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1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5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79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19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5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9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5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1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7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3" w:hRule="atLeast"/>
        </w:trPr>
        <w:tc>
          <w:tcPr>
            <w:tcW w:w="2340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  <w:tc>
          <w:tcPr>
            <w:tcW w:w="3000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2100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39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任现职前后主要专业技术工作业绩登记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695"/>
        <w:gridCol w:w="360"/>
        <w:gridCol w:w="99"/>
        <w:gridCol w:w="2354"/>
        <w:gridCol w:w="240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63" w:type="dxa"/>
            <w:gridSpan w:val="3"/>
            <w:noWrap w:val="0"/>
            <w:vAlign w:val="center"/>
          </w:tcPr>
          <w:p>
            <w:pPr>
              <w:spacing w:line="72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 止  时  间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专业技术工作名称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（案例）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工作内容，本人起何作用（主持、参加、独立）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1" w:hRule="atLeast"/>
        </w:trPr>
        <w:tc>
          <w:tcPr>
            <w:tcW w:w="8748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262" w:type="dxa"/>
            <w:gridSpan w:val="4"/>
            <w:noWrap w:val="0"/>
            <w:vAlign w:val="center"/>
          </w:tcPr>
          <w:p>
            <w:pPr>
              <w:spacing w:line="72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 止  时  间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专业技术工作名称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（案例）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工作内容，本人起何作用（主持、参加、独立）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3" w:hRule="atLeast"/>
        </w:trPr>
        <w:tc>
          <w:tcPr>
            <w:tcW w:w="874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633" w:hRule="atLeast"/>
        </w:trPr>
        <w:tc>
          <w:tcPr>
            <w:tcW w:w="1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所在科室负责人或分管领导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69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u w:val="single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同志达到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专业技术资格基本条件，符合申报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任职资格基本条件，同意推荐。</w:t>
            </w:r>
          </w:p>
          <w:p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推荐人（签名）：                 年    月    日</w:t>
            </w:r>
          </w:p>
        </w:tc>
      </w:tr>
    </w:tbl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37"/>
        <w:gridCol w:w="3060"/>
        <w:gridCol w:w="777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108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以上填报内容经审核属实，并经公示（公示期         为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日至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日），且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未存在违纪违法等延迟申报问题，同意其申报。</w:t>
            </w:r>
          </w:p>
          <w:p>
            <w:pPr>
              <w:ind w:firstLine="5320" w:firstLineChars="19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  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负责人：                    20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640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呈   报   单   位   意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39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20    年    月    日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县（区）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72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39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20    年    月    日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72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20    年    月    日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  审  审  批  意  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1137"/>
        <w:gridCol w:w="759"/>
        <w:gridCol w:w="759"/>
        <w:gridCol w:w="759"/>
        <w:gridCol w:w="986"/>
        <w:gridCol w:w="900"/>
        <w:gridCol w:w="900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方正楷体简体" w:hAnsi="楷体" w:eastAsia="方正楷体简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72" w:type="dxa"/>
            <w:gridSpan w:val="9"/>
            <w:noWrap w:val="0"/>
            <w:vAlign w:val="top"/>
          </w:tcPr>
          <w:p>
            <w:pPr>
              <w:rPr>
                <w:rFonts w:hint="eastAsia" w:ascii="方正楷体简体" w:hAnsi="楷体" w:eastAsia="方正楷体简体"/>
                <w:sz w:val="18"/>
                <w:szCs w:val="18"/>
              </w:rPr>
            </w:pPr>
          </w:p>
          <w:p>
            <w:pPr>
              <w:ind w:left="767" w:leftChars="299" w:hanging="140" w:hangingChars="50"/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经评议，同意推荐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同志晋升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 xml:space="preserve">专   </w:t>
            </w:r>
          </w:p>
          <w:p>
            <w:pP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业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主任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 xml:space="preserve"> 师。</w:t>
            </w:r>
          </w:p>
          <w:p>
            <w:pPr>
              <w:tabs>
                <w:tab w:val="center" w:pos="4495"/>
                <w:tab w:val="left" w:pos="6760"/>
              </w:tabs>
              <w:ind w:firstLine="280" w:firstLineChars="100"/>
              <w:jc w:val="left"/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投票总人数：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人；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ab/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参加人数：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ab/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人；</w:t>
            </w:r>
          </w:p>
          <w:p>
            <w:pPr>
              <w:tabs>
                <w:tab w:val="left" w:pos="3265"/>
                <w:tab w:val="center" w:pos="4495"/>
                <w:tab w:val="left" w:pos="6875"/>
              </w:tabs>
              <w:ind w:firstLine="560" w:firstLineChars="200"/>
              <w:jc w:val="left"/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赞成人数：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人；反对人数：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ab/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人。</w:t>
            </w:r>
          </w:p>
          <w:p>
            <w:pPr>
              <w:tabs>
                <w:tab w:val="center" w:pos="4087"/>
                <w:tab w:val="left" w:pos="6255"/>
              </w:tabs>
              <w:ind w:firstLine="420" w:firstLineChars="150"/>
              <w:jc w:val="left"/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ab/>
            </w: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 xml:space="preserve"> </w:t>
            </w: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ab/>
            </w:r>
          </w:p>
          <w:p>
            <w:pPr>
              <w:ind w:right="420" w:firstLine="840" w:firstLineChars="300"/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>组长签字：                 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205" w:lef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72" w:type="dxa"/>
            <w:gridSpan w:val="9"/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方正楷体简体" w:hAnsi="楷体" w:eastAsia="方正楷体简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>经评审，该同志具备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专业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>主           任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楷体简体" w:hAnsi="楷体" w:eastAsia="方正楷体简体"/>
                <w:bCs/>
                <w:sz w:val="28"/>
                <w:szCs w:val="28"/>
              </w:rPr>
              <w:t xml:space="preserve"> 师任职资格</w:t>
            </w: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1120" w:firstLineChars="400"/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 xml:space="preserve">                               公  章                                                </w:t>
            </w:r>
          </w:p>
          <w:p>
            <w:pPr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>主任委员签字：                   20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5063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   决   结   果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ind w:left="105" w:hanging="105" w:hanging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 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72" w:type="dxa"/>
            <w:gridSpan w:val="9"/>
            <w:noWrap w:val="0"/>
            <w:vAlign w:val="top"/>
          </w:tcPr>
          <w:p>
            <w:pPr>
              <w:rPr>
                <w:rFonts w:hint="eastAsia" w:ascii="方正楷体简体" w:hAnsi="楷体" w:eastAsia="方正楷体简体"/>
                <w:sz w:val="18"/>
                <w:szCs w:val="1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 xml:space="preserve">  </w:t>
            </w:r>
          </w:p>
          <w:p>
            <w:pPr>
              <w:ind w:firstLine="560" w:firstLineChars="200"/>
              <w:rPr>
                <w:rFonts w:hint="eastAsia" w:ascii="方正楷体简体" w:hAnsi="楷体" w:eastAsia="方正楷体简体"/>
                <w:sz w:val="28"/>
                <w:szCs w:val="28"/>
                <w:u w:val="single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>经研究，批准确认</w:t>
            </w:r>
            <w:r>
              <w:rPr>
                <w:rFonts w:hint="eastAsia" w:ascii="方正楷体简体" w:hAnsi="楷体" w:eastAsia="方正楷体简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>同志</w:t>
            </w:r>
            <w:r>
              <w:rPr>
                <w:rFonts w:hint="eastAsia" w:ascii="方正楷体简体" w:hAnsi="楷体" w:eastAsia="方正楷体简体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600" w:lineRule="exact"/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>任职资格，资格确认时间为二O      年    月    日。</w:t>
            </w:r>
          </w:p>
          <w:p>
            <w:pPr>
              <w:spacing w:line="600" w:lineRule="exact"/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 xml:space="preserve">   （批文号：          [      ]       号）</w:t>
            </w:r>
          </w:p>
          <w:p>
            <w:pPr>
              <w:rPr>
                <w:rFonts w:hint="eastAsia" w:ascii="方正楷体简体" w:hAnsi="楷体" w:eastAsia="方正楷体简体"/>
                <w:sz w:val="28"/>
                <w:szCs w:val="28"/>
              </w:rPr>
            </w:pPr>
          </w:p>
          <w:p>
            <w:pPr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 xml:space="preserve">                                      公  章</w:t>
            </w:r>
          </w:p>
          <w:p>
            <w:pPr>
              <w:rPr>
                <w:rFonts w:hint="eastAsia" w:ascii="方正楷体简体" w:hAnsi="楷体" w:eastAsia="方正楷体简体"/>
                <w:sz w:val="28"/>
                <w:szCs w:val="28"/>
              </w:rPr>
            </w:pPr>
            <w:r>
              <w:rPr>
                <w:rFonts w:hint="eastAsia" w:ascii="方正楷体简体" w:hAnsi="楷体" w:eastAsia="方正楷体简体"/>
                <w:sz w:val="28"/>
                <w:szCs w:val="28"/>
              </w:rPr>
              <w:t xml:space="preserve">                               20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418" w:header="851" w:footer="1304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wordWrap w:val="0"/>
      <w:ind w:left="2" w:right="6" w:rightChars="3"/>
      <w:jc w:val="right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  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4B44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6FA042648D6B44928478E4DF18E94624</vt:lpwstr>
  </property>
</Properties>
</file>