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Chars="0"/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spacing w:line="620" w:lineRule="exact"/>
        <w:ind w:firstLineChars="200"/>
        <w:jc w:val="center"/>
        <w:rPr>
          <w:rFonts w:eastAsia="方正小标宋简体"/>
          <w:color w:val="000000"/>
          <w:sz w:val="44"/>
        </w:rPr>
      </w:pPr>
      <w:r>
        <w:rPr>
          <w:rFonts w:hint="eastAsia" w:eastAsia="方正小标宋简体"/>
          <w:color w:val="000000"/>
          <w:sz w:val="44"/>
          <w:szCs w:val="44"/>
        </w:rPr>
        <w:t>“福建共益杯”全省职业健康技能竞赛决赛</w:t>
      </w:r>
      <w:r>
        <w:rPr>
          <w:rFonts w:eastAsia="方正小标宋简体"/>
          <w:color w:val="000000"/>
          <w:sz w:val="44"/>
          <w:szCs w:val="44"/>
        </w:rPr>
        <w:t>参赛</w:t>
      </w:r>
      <w:r>
        <w:rPr>
          <w:rFonts w:eastAsia="方正小标宋简体"/>
          <w:color w:val="000000"/>
          <w:sz w:val="44"/>
        </w:rPr>
        <w:t>报名表</w:t>
      </w:r>
    </w:p>
    <w:p>
      <w:pPr>
        <w:snapToGrid w:val="0"/>
        <w:spacing w:line="480" w:lineRule="exact"/>
        <w:ind w:firstLineChars="200"/>
        <w:jc w:val="center"/>
        <w:rPr>
          <w:rFonts w:eastAsia="方正小标宋简体"/>
          <w:color w:val="000000"/>
          <w:sz w:val="44"/>
        </w:rPr>
      </w:pPr>
    </w:p>
    <w:p>
      <w:pPr>
        <w:spacing w:line="560" w:lineRule="exact"/>
        <w:ind w:firstLineChars="200"/>
        <w:rPr>
          <w:rFonts w:eastAsia="仿宋_GB2312"/>
          <w:color w:val="000000"/>
        </w:rPr>
      </w:pPr>
      <w:r>
        <w:rPr>
          <w:rFonts w:eastAsia="仿宋_GB2312"/>
          <w:color w:val="000000"/>
          <w:u w:val="single"/>
        </w:rPr>
        <w:t xml:space="preserve">                          </w:t>
      </w:r>
      <w:r>
        <w:rPr>
          <w:rFonts w:eastAsia="仿宋_GB2312"/>
          <w:color w:val="000000"/>
        </w:rPr>
        <w:t>市</w:t>
      </w:r>
      <w:r>
        <w:rPr>
          <w:rFonts w:hint="eastAsia" w:eastAsia="仿宋_GB2312"/>
          <w:color w:val="000000"/>
        </w:rPr>
        <w:t>（区）</w:t>
      </w:r>
      <w:r>
        <w:rPr>
          <w:rFonts w:eastAsia="仿宋_GB2312"/>
          <w:color w:val="000000"/>
        </w:rPr>
        <w:t xml:space="preserve">          </w:t>
      </w:r>
    </w:p>
    <w:tbl>
      <w:tblPr>
        <w:tblStyle w:val="5"/>
        <w:tblW w:w="13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5163"/>
        <w:gridCol w:w="945"/>
        <w:gridCol w:w="3687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选手姓名</w:t>
            </w:r>
          </w:p>
        </w:tc>
        <w:tc>
          <w:tcPr>
            <w:tcW w:w="51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36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身份证号码</w:t>
            </w:r>
          </w:p>
        </w:tc>
        <w:tc>
          <w:tcPr>
            <w:tcW w:w="16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是否有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工会组织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5163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3687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64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5163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3687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64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5163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3687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64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5163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3687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64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5163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3687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64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4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5163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3687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64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领队姓名</w:t>
            </w:r>
          </w:p>
        </w:tc>
        <w:tc>
          <w:tcPr>
            <w:tcW w:w="51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line="560" w:lineRule="exact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368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64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1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68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4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800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07090A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</w:rPr>
  </w:style>
  <w:style w:type="paragraph" w:styleId="3">
    <w:name w:val="Body Text"/>
    <w:basedOn w:val="1"/>
    <w:qFormat/>
    <w:uiPriority w:val="0"/>
    <w:pPr>
      <w:widowControl w:val="0"/>
      <w:spacing w:after="120" w:afterLines="0" w:afterAutospacing="0"/>
      <w:ind w:firstLine="880" w:firstLineChars="200"/>
      <w:jc w:val="both"/>
    </w:pPr>
    <w:rPr>
      <w:rFonts w:ascii="仿宋_GB2312" w:hAnsi="仿宋_GB2312" w:eastAsia="仿宋_GB2312" w:cs="Times New Roman"/>
      <w:kern w:val="2"/>
      <w:sz w:val="36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2022-08-01T02:03:45Z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C9995A3E1B89485F95B1D5A0DE7A6B12</vt:lpwstr>
  </property>
</Properties>
</file>