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福建省适龄女性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HPV疫苗免费接种项目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孙蓬明  主任医师，福建省妇幼保健院副院长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副组长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翁钦永  主任医师，福建医科大学附属协和医院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潘伟毅  主任医师，福建省疾控中心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王世彪  主任医师，福建省儿童医院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三、专家组成员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急诊科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陈宏毅  副主任医师，福建省立医院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郑建清  副主任医师，福建医科大学附属第一医院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重症医学科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邹志强  副主任医师，福建医科大学附属协和医院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王丽明  副主任医师，福建省立医院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陈小莉  副主任医师，福建医科大学附属第一医院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呼吸内科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林  明  主任医师，福建省立医院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陈湘琦  主任医师，福建医科大学附属协和医院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王碧瑛  副主任医师，福建医科大学附属第一医院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神经内科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李永坤  主任医师，福建省立医院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林仕芳  副主任医师，福建医科大学附属第一医院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陈施艳  副主任医师，福建医科大学附属第一医院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儿科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海  主任医师，福建省妇幼保健院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张敏军  副主任医师，福建省儿童医院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血液科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郑正津  主任医师，福建医科大学附属协和医院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王程毅  副主任医师，福建省儿童医院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心内科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郑永红  主任医师，福建省立医院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张林林  主治医师，福建医科大学附属协和医院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妇科肿瘤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  颢  主任医师，福建省妇幼保健院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陈建翠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主任医师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衣  欢  副主任医师，福建省妇幼保健院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儿童心理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钱沁芳  副主任医师，福建省妇幼保健院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免疫规划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萧剑雄  主任医师，福建省疾控中心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蔡志坤  主任医师，福建省疾控中心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吴瑞红  副主任医师，福建省疾控中心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林志强  副主任医师，福建省疾控中心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流行病学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黄欣欣  副主任医师，福建省妇幼保健院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临床药学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阮冠宇  副主任药师，福建省妇幼保健院</w:t>
      </w:r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C4BC5"/>
    <w:multiLevelType w:val="singleLevel"/>
    <w:tmpl w:val="628C4BC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2FEC62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2022-06-28T01:12:35Z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8D2DD87090554ACC971B294F1A56B88C</vt:lpwstr>
  </property>
</Properties>
</file>