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DBS 35/001-2017《食品安全地方标准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连城地瓜干系列产品》第1号修改单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auto" w:sz="4" w:space="0"/>
        </w:pBd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本修改单经福建省卫生健康委员会批准，自批准之日起实施。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（修改事项）</w:t>
      </w: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5.3  理化指标</w:t>
      </w:r>
    </w:p>
    <w:p>
      <w:pPr>
        <w:pStyle w:val="5"/>
        <w:spacing w:before="156" w:beforeLines="50" w:after="156" w:afterLines="50"/>
        <w:ind w:left="210" w:leftChars="100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表2 理化指标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42"/>
        <w:gridCol w:w="1542"/>
        <w:gridCol w:w="160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检验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分切烘烤型地瓜干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打浆烘烤型地瓜干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真空干燥型地瓜干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铅（以Pb计），mg/kg    ≤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GB 5009.12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pPr w:leftFromText="181" w:rightFromText="181" w:vertAnchor="page" w:horzAnchor="page" w:tblpX="1555" w:tblpY="14662"/>
        <w:tblOverlap w:val="never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ind w:left="1239" w:leftChars="50" w:hanging="1134" w:hangingChars="4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福建省卫生健康委员会办公室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ordWrap w:val="0"/>
              <w:ind w:left="1134" w:right="105" w:rightChars="50" w:hanging="1134" w:hangingChars="405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66B1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2023-08-31T08:39:38Z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2193083FAA714BDFA8C7A59A879DB191_12</vt:lpwstr>
  </property>
</Properties>
</file>