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9E" w:rsidRDefault="0027649E" w:rsidP="0027649E">
      <w:pPr>
        <w:autoSpaceDN w:val="0"/>
        <w:adjustRightInd w:val="0"/>
        <w:snapToGrid w:val="0"/>
        <w:spacing w:line="600" w:lineRule="exact"/>
        <w:rPr>
          <w:rFonts w:eastAsia="方正黑体简体"/>
          <w:sz w:val="32"/>
          <w:szCs w:val="32"/>
        </w:rPr>
      </w:pPr>
      <w:r>
        <w:rPr>
          <w:rFonts w:eastAsia="方正黑体简体" w:hint="eastAsia"/>
          <w:sz w:val="32"/>
          <w:szCs w:val="32"/>
        </w:rPr>
        <w:t>附件</w:t>
      </w:r>
      <w:r>
        <w:rPr>
          <w:rFonts w:eastAsia="方正黑体简体" w:hint="eastAsia"/>
          <w:sz w:val="32"/>
          <w:szCs w:val="32"/>
        </w:rPr>
        <w:t>1</w:t>
      </w:r>
    </w:p>
    <w:p w:rsidR="0027649E" w:rsidRDefault="0027649E" w:rsidP="0027649E">
      <w:pPr>
        <w:autoSpaceDN w:val="0"/>
        <w:adjustRightInd w:val="0"/>
        <w:snapToGrid w:val="0"/>
        <w:spacing w:line="600" w:lineRule="exact"/>
        <w:rPr>
          <w:rFonts w:eastAsia="方正仿宋简体" w:hint="eastAsia"/>
          <w:sz w:val="32"/>
          <w:szCs w:val="32"/>
        </w:rPr>
      </w:pPr>
    </w:p>
    <w:p w:rsidR="0027649E" w:rsidRDefault="0027649E" w:rsidP="0027649E">
      <w:pPr>
        <w:autoSpaceDN w:val="0"/>
        <w:adjustRightInd w:val="0"/>
        <w:snapToGrid w:val="0"/>
        <w:jc w:val="center"/>
        <w:rPr>
          <w:rFonts w:eastAsia="方正小标宋简体" w:hint="eastAsia"/>
          <w:sz w:val="44"/>
          <w:szCs w:val="44"/>
        </w:rPr>
      </w:pPr>
      <w:r>
        <w:rPr>
          <w:rFonts w:eastAsia="方正小标宋简体" w:hint="eastAsia"/>
          <w:sz w:val="44"/>
          <w:szCs w:val="44"/>
        </w:rPr>
        <w:t>福建省精神科医师转岗培训项目实施方案</w:t>
      </w:r>
    </w:p>
    <w:p w:rsidR="0027649E" w:rsidRDefault="0027649E" w:rsidP="0027649E">
      <w:pPr>
        <w:autoSpaceDN w:val="0"/>
        <w:adjustRightInd w:val="0"/>
        <w:snapToGrid w:val="0"/>
        <w:spacing w:line="600" w:lineRule="exact"/>
        <w:rPr>
          <w:rFonts w:eastAsia="方正仿宋简体" w:hint="eastAsia"/>
          <w:sz w:val="32"/>
          <w:szCs w:val="32"/>
        </w:rPr>
      </w:pPr>
    </w:p>
    <w:p w:rsidR="0027649E" w:rsidRDefault="0027649E" w:rsidP="0027649E">
      <w:pPr>
        <w:autoSpaceDN w:val="0"/>
        <w:adjustRightInd w:val="0"/>
        <w:snapToGrid w:val="0"/>
        <w:spacing w:line="600" w:lineRule="exact"/>
        <w:ind w:firstLineChars="200" w:firstLine="640"/>
        <w:rPr>
          <w:rFonts w:eastAsia="方正仿宋简体" w:hint="eastAsia"/>
          <w:color w:val="000000"/>
          <w:sz w:val="32"/>
          <w:szCs w:val="32"/>
          <w:u w:color="000000"/>
        </w:rPr>
      </w:pPr>
      <w:r>
        <w:rPr>
          <w:rFonts w:eastAsia="方正仿宋简体" w:hint="eastAsia"/>
          <w:color w:val="000000"/>
          <w:sz w:val="32"/>
          <w:szCs w:val="32"/>
          <w:u w:color="000000"/>
        </w:rPr>
        <w:t>根据《国家卫生计生委办公厅关于印发精神科医师转岗培训项目实施方案（试行）的通知》，结合本省实际，制订本方案。</w:t>
      </w:r>
    </w:p>
    <w:p w:rsidR="0027649E" w:rsidRDefault="0027649E" w:rsidP="0027649E">
      <w:pPr>
        <w:autoSpaceDN w:val="0"/>
        <w:adjustRightInd w:val="0"/>
        <w:snapToGrid w:val="0"/>
        <w:spacing w:line="600" w:lineRule="exact"/>
        <w:ind w:firstLineChars="200" w:firstLine="640"/>
        <w:rPr>
          <w:rFonts w:eastAsia="方正黑体简体" w:hint="eastAsia"/>
          <w:color w:val="000000"/>
          <w:sz w:val="32"/>
          <w:szCs w:val="32"/>
          <w:u w:color="000000"/>
        </w:rPr>
      </w:pPr>
      <w:r>
        <w:rPr>
          <w:rFonts w:eastAsia="方正黑体简体" w:hint="eastAsia"/>
          <w:color w:val="000000"/>
          <w:sz w:val="32"/>
          <w:szCs w:val="32"/>
          <w:u w:color="000000"/>
        </w:rPr>
        <w:t>一、工作目标</w:t>
      </w:r>
    </w:p>
    <w:p w:rsidR="0027649E" w:rsidRDefault="0027649E" w:rsidP="0027649E">
      <w:pPr>
        <w:autoSpaceDN w:val="0"/>
        <w:adjustRightInd w:val="0"/>
        <w:snapToGrid w:val="0"/>
        <w:spacing w:line="600" w:lineRule="exact"/>
        <w:ind w:firstLineChars="200" w:firstLine="640"/>
        <w:rPr>
          <w:rFonts w:eastAsia="方正仿宋简体" w:hint="eastAsia"/>
          <w:color w:val="000000"/>
          <w:sz w:val="32"/>
          <w:szCs w:val="32"/>
          <w:u w:color="000000"/>
        </w:rPr>
      </w:pPr>
      <w:r>
        <w:rPr>
          <w:rFonts w:eastAsia="方正仿宋简体" w:hint="eastAsia"/>
          <w:color w:val="000000"/>
          <w:sz w:val="32"/>
          <w:szCs w:val="32"/>
          <w:u w:color="000000"/>
        </w:rPr>
        <w:t>通过精神科医师转岗培训项目，加强各级医疗机构尤其是县级医疗机构的精神科医师培养，提高精神卫生服务可及性。缓解精神卫生专业人才紧缺状况，满足人民群众日益增长的精神卫生服务需求。</w:t>
      </w:r>
    </w:p>
    <w:p w:rsidR="0027649E" w:rsidRDefault="0027649E" w:rsidP="0027649E">
      <w:pPr>
        <w:autoSpaceDN w:val="0"/>
        <w:adjustRightInd w:val="0"/>
        <w:snapToGrid w:val="0"/>
        <w:spacing w:line="600" w:lineRule="exact"/>
        <w:ind w:firstLineChars="200" w:firstLine="640"/>
        <w:rPr>
          <w:rFonts w:eastAsia="方正黑体简体" w:hint="eastAsia"/>
          <w:color w:val="000000"/>
          <w:sz w:val="32"/>
          <w:szCs w:val="32"/>
          <w:u w:color="000000"/>
        </w:rPr>
      </w:pPr>
      <w:r>
        <w:rPr>
          <w:rFonts w:eastAsia="方正黑体简体" w:hint="eastAsia"/>
          <w:color w:val="000000"/>
          <w:sz w:val="32"/>
          <w:szCs w:val="32"/>
          <w:u w:color="000000"/>
        </w:rPr>
        <w:t>二、工作内容</w:t>
      </w:r>
    </w:p>
    <w:p w:rsidR="0027649E" w:rsidRDefault="0027649E" w:rsidP="0027649E">
      <w:pPr>
        <w:autoSpaceDN w:val="0"/>
        <w:adjustRightInd w:val="0"/>
        <w:snapToGrid w:val="0"/>
        <w:spacing w:line="600" w:lineRule="exact"/>
        <w:ind w:firstLine="640"/>
        <w:rPr>
          <w:rFonts w:eastAsia="方正仿宋简体" w:hint="eastAsia"/>
          <w:color w:val="000000"/>
          <w:sz w:val="32"/>
          <w:szCs w:val="32"/>
          <w:u w:color="000000"/>
        </w:rPr>
      </w:pPr>
      <w:r>
        <w:rPr>
          <w:rFonts w:eastAsia="方正仿宋简体" w:hint="eastAsia"/>
          <w:color w:val="000000"/>
          <w:sz w:val="32"/>
          <w:szCs w:val="32"/>
          <w:u w:color="000000"/>
        </w:rPr>
        <w:t>（一）培训对象。已在精神专科医院或综合医院精神科从事临床工作</w:t>
      </w:r>
      <w:r>
        <w:rPr>
          <w:rFonts w:eastAsia="方正仿宋简体" w:hint="eastAsia"/>
          <w:color w:val="000000"/>
          <w:sz w:val="32"/>
          <w:szCs w:val="32"/>
          <w:u w:color="000000"/>
        </w:rPr>
        <w:t>1</w:t>
      </w:r>
      <w:r>
        <w:rPr>
          <w:rFonts w:eastAsia="方正仿宋简体" w:hint="eastAsia"/>
          <w:color w:val="000000"/>
          <w:sz w:val="32"/>
          <w:szCs w:val="32"/>
          <w:u w:color="000000"/>
        </w:rPr>
        <w:t>年，或在省级指定精神专科医院培训或进修</w:t>
      </w:r>
      <w:r>
        <w:rPr>
          <w:rFonts w:eastAsia="方正仿宋简体" w:hint="eastAsia"/>
          <w:color w:val="000000"/>
          <w:sz w:val="32"/>
          <w:szCs w:val="32"/>
          <w:u w:color="000000"/>
        </w:rPr>
        <w:t>1</w:t>
      </w:r>
      <w:r>
        <w:rPr>
          <w:rFonts w:eastAsia="方正仿宋简体" w:hint="eastAsia"/>
          <w:color w:val="000000"/>
          <w:sz w:val="32"/>
          <w:szCs w:val="32"/>
          <w:u w:color="000000"/>
        </w:rPr>
        <w:t>年（既往培训或进修可以累计）的执业范围非精神卫生专业临床医生；</w:t>
      </w:r>
    </w:p>
    <w:p w:rsidR="0027649E" w:rsidRDefault="0027649E" w:rsidP="0027649E">
      <w:pPr>
        <w:autoSpaceDN w:val="0"/>
        <w:adjustRightInd w:val="0"/>
        <w:snapToGrid w:val="0"/>
        <w:spacing w:line="600" w:lineRule="exact"/>
        <w:ind w:firstLineChars="200" w:firstLine="640"/>
        <w:rPr>
          <w:rFonts w:eastAsia="方正仿宋简体" w:hint="eastAsia"/>
          <w:color w:val="000000"/>
          <w:sz w:val="32"/>
          <w:szCs w:val="32"/>
          <w:u w:color="000000"/>
        </w:rPr>
      </w:pPr>
      <w:r>
        <w:rPr>
          <w:rFonts w:eastAsia="方正仿宋简体" w:hint="eastAsia"/>
          <w:color w:val="000000"/>
          <w:sz w:val="32"/>
          <w:szCs w:val="32"/>
          <w:u w:color="000000"/>
        </w:rPr>
        <w:t>各设区市卫生计生委根据培训对象的名额，优先安排县级综合医院（或中医院）的医师参加培训。</w:t>
      </w:r>
    </w:p>
    <w:p w:rsidR="0027649E" w:rsidRDefault="0027649E" w:rsidP="0027649E">
      <w:pPr>
        <w:autoSpaceDN w:val="0"/>
        <w:adjustRightInd w:val="0"/>
        <w:snapToGrid w:val="0"/>
        <w:spacing w:line="600" w:lineRule="exact"/>
        <w:ind w:firstLine="640"/>
        <w:rPr>
          <w:rFonts w:eastAsia="方正仿宋简体" w:hint="eastAsia"/>
          <w:color w:val="000000"/>
          <w:sz w:val="32"/>
          <w:szCs w:val="32"/>
          <w:u w:color="000000"/>
        </w:rPr>
      </w:pPr>
      <w:r>
        <w:rPr>
          <w:rFonts w:eastAsia="方正仿宋简体" w:hint="eastAsia"/>
          <w:color w:val="000000"/>
          <w:sz w:val="32"/>
          <w:szCs w:val="32"/>
          <w:u w:color="000000"/>
        </w:rPr>
        <w:t>（二）培训内容。包括理论知识、临床技能及社区精神卫生服务。重点掌握精神病学、临床心理学的基本理论、基本知识和临床基本技能，熟悉精神卫生工作服务模式，达到胜任精神科医师岗位的基本要求。</w:t>
      </w:r>
    </w:p>
    <w:p w:rsidR="0027649E" w:rsidRDefault="0027649E" w:rsidP="0027649E">
      <w:pPr>
        <w:autoSpaceDN w:val="0"/>
        <w:adjustRightInd w:val="0"/>
        <w:snapToGrid w:val="0"/>
        <w:spacing w:line="600" w:lineRule="exact"/>
        <w:ind w:firstLine="640"/>
        <w:rPr>
          <w:rFonts w:eastAsia="方正仿宋简体" w:hint="eastAsia"/>
          <w:color w:val="000000"/>
          <w:sz w:val="32"/>
          <w:szCs w:val="32"/>
          <w:u w:color="000000"/>
        </w:rPr>
      </w:pPr>
      <w:r>
        <w:rPr>
          <w:rFonts w:eastAsia="方正仿宋简体" w:hint="eastAsia"/>
          <w:color w:val="000000"/>
          <w:sz w:val="32"/>
          <w:szCs w:val="32"/>
          <w:u w:color="000000"/>
        </w:rPr>
        <w:lastRenderedPageBreak/>
        <w:t>（三）培训方式。采取集中理论授课、临床实习和社区实践相结合的方式，重点加强培训对象的临床诊疗能力。</w:t>
      </w:r>
    </w:p>
    <w:p w:rsidR="0027649E" w:rsidRDefault="0027649E" w:rsidP="0027649E">
      <w:pPr>
        <w:autoSpaceDN w:val="0"/>
        <w:adjustRightInd w:val="0"/>
        <w:snapToGrid w:val="0"/>
        <w:spacing w:line="600" w:lineRule="exact"/>
        <w:ind w:firstLine="640"/>
        <w:rPr>
          <w:rFonts w:eastAsia="方正仿宋简体" w:hint="eastAsia"/>
          <w:color w:val="000000"/>
          <w:sz w:val="32"/>
          <w:szCs w:val="32"/>
          <w:u w:color="000000"/>
        </w:rPr>
      </w:pPr>
      <w:r>
        <w:rPr>
          <w:rFonts w:eastAsia="方正仿宋简体" w:hint="eastAsia"/>
          <w:color w:val="000000"/>
          <w:sz w:val="32"/>
          <w:szCs w:val="32"/>
          <w:u w:color="000000"/>
        </w:rPr>
        <w:t>（四）培训时间。为期</w:t>
      </w:r>
      <w:r>
        <w:rPr>
          <w:rFonts w:eastAsia="方正仿宋简体" w:hint="eastAsia"/>
          <w:color w:val="000000"/>
          <w:sz w:val="32"/>
          <w:szCs w:val="32"/>
          <w:u w:color="000000"/>
        </w:rPr>
        <w:t>1</w:t>
      </w:r>
      <w:r>
        <w:rPr>
          <w:rFonts w:eastAsia="方正仿宋简体" w:hint="eastAsia"/>
          <w:color w:val="000000"/>
          <w:sz w:val="32"/>
          <w:szCs w:val="32"/>
          <w:u w:color="000000"/>
        </w:rPr>
        <w:t>年，其中理论学习</w:t>
      </w:r>
      <w:r>
        <w:rPr>
          <w:rFonts w:eastAsia="方正仿宋简体" w:hint="eastAsia"/>
          <w:color w:val="000000"/>
          <w:sz w:val="32"/>
          <w:szCs w:val="32"/>
          <w:u w:color="000000"/>
        </w:rPr>
        <w:t>1</w:t>
      </w:r>
      <w:r>
        <w:rPr>
          <w:rFonts w:eastAsia="方正仿宋简体" w:hint="eastAsia"/>
          <w:color w:val="000000"/>
          <w:sz w:val="32"/>
          <w:szCs w:val="32"/>
          <w:u w:color="000000"/>
        </w:rPr>
        <w:t>个月，临床实习</w:t>
      </w:r>
      <w:r>
        <w:rPr>
          <w:rFonts w:eastAsia="方正仿宋简体" w:hint="eastAsia"/>
          <w:color w:val="000000"/>
          <w:sz w:val="32"/>
          <w:szCs w:val="32"/>
          <w:u w:color="000000"/>
        </w:rPr>
        <w:t>10</w:t>
      </w:r>
      <w:r>
        <w:rPr>
          <w:rFonts w:eastAsia="方正仿宋简体" w:hint="eastAsia"/>
          <w:color w:val="000000"/>
          <w:sz w:val="32"/>
          <w:szCs w:val="32"/>
          <w:u w:color="000000"/>
        </w:rPr>
        <w:t>个月，社区实践</w:t>
      </w:r>
      <w:r>
        <w:rPr>
          <w:rFonts w:eastAsia="方正仿宋简体" w:hint="eastAsia"/>
          <w:color w:val="000000"/>
          <w:sz w:val="32"/>
          <w:szCs w:val="32"/>
          <w:u w:color="000000"/>
        </w:rPr>
        <w:t>1</w:t>
      </w:r>
      <w:r>
        <w:rPr>
          <w:rFonts w:eastAsia="方正仿宋简体" w:hint="eastAsia"/>
          <w:color w:val="000000"/>
          <w:sz w:val="32"/>
          <w:szCs w:val="32"/>
          <w:u w:color="000000"/>
        </w:rPr>
        <w:t>个月。</w:t>
      </w:r>
    </w:p>
    <w:p w:rsidR="0027649E" w:rsidRDefault="0027649E" w:rsidP="0027649E">
      <w:pPr>
        <w:autoSpaceDN w:val="0"/>
        <w:adjustRightInd w:val="0"/>
        <w:snapToGrid w:val="0"/>
        <w:spacing w:line="600" w:lineRule="exact"/>
        <w:ind w:firstLine="640"/>
        <w:rPr>
          <w:rFonts w:eastAsia="方正仿宋简体" w:hint="eastAsia"/>
          <w:color w:val="000000"/>
          <w:sz w:val="32"/>
          <w:szCs w:val="32"/>
          <w:u w:color="000000"/>
        </w:rPr>
      </w:pPr>
      <w:r>
        <w:rPr>
          <w:rFonts w:eastAsia="方正仿宋简体" w:hint="eastAsia"/>
          <w:color w:val="000000"/>
          <w:sz w:val="32"/>
          <w:szCs w:val="32"/>
          <w:u w:color="000000"/>
        </w:rPr>
        <w:t>（五）培训机构。理论培训、临床实习由省级指定的精神专科医院承担。社区实践由培训机构指定社区卫生服务中心承担。</w:t>
      </w:r>
    </w:p>
    <w:p w:rsidR="0027649E" w:rsidRDefault="0027649E" w:rsidP="0027649E">
      <w:pPr>
        <w:autoSpaceDN w:val="0"/>
        <w:adjustRightInd w:val="0"/>
        <w:snapToGrid w:val="0"/>
        <w:spacing w:line="600" w:lineRule="exact"/>
        <w:ind w:firstLine="640"/>
        <w:rPr>
          <w:rFonts w:eastAsia="方正仿宋简体" w:hint="eastAsia"/>
          <w:color w:val="000000"/>
          <w:sz w:val="32"/>
          <w:szCs w:val="32"/>
          <w:u w:color="000000"/>
        </w:rPr>
      </w:pPr>
      <w:r>
        <w:rPr>
          <w:rFonts w:eastAsia="方正仿宋简体" w:hint="eastAsia"/>
          <w:color w:val="000000"/>
          <w:sz w:val="32"/>
          <w:szCs w:val="32"/>
          <w:u w:color="000000"/>
        </w:rPr>
        <w:t>（六）培训师资。理论培训由高等医学院校精神病学教研室老师或具有丰富教学经验的高级职称（含副高）精神卫生专业人员承担。临床实习由本科和研究生毕业的主治医师以上人员带教。社区实践由具有较丰富的社区精神卫生工作经验的精防医师承担</w:t>
      </w:r>
      <w:r>
        <w:rPr>
          <w:rFonts w:eastAsia="方正仿宋简体" w:hint="eastAsia"/>
          <w:color w:val="000000"/>
          <w:sz w:val="32"/>
          <w:szCs w:val="32"/>
          <w:u w:color="000000"/>
        </w:rPr>
        <w:t>.</w:t>
      </w:r>
    </w:p>
    <w:p w:rsidR="0027649E" w:rsidRDefault="0027649E" w:rsidP="0027649E">
      <w:pPr>
        <w:autoSpaceDN w:val="0"/>
        <w:adjustRightInd w:val="0"/>
        <w:snapToGrid w:val="0"/>
        <w:spacing w:line="600" w:lineRule="exact"/>
        <w:ind w:firstLineChars="200" w:firstLine="640"/>
        <w:rPr>
          <w:rFonts w:eastAsia="方正黑体简体" w:hint="eastAsia"/>
          <w:color w:val="000000"/>
          <w:sz w:val="32"/>
          <w:szCs w:val="32"/>
          <w:u w:color="000000"/>
        </w:rPr>
      </w:pPr>
      <w:r>
        <w:rPr>
          <w:rFonts w:eastAsia="方正黑体简体" w:hint="eastAsia"/>
          <w:color w:val="000000"/>
          <w:sz w:val="32"/>
          <w:szCs w:val="32"/>
          <w:u w:color="000000"/>
        </w:rPr>
        <w:t>三、培训考核</w:t>
      </w:r>
    </w:p>
    <w:p w:rsidR="0027649E" w:rsidRDefault="0027649E" w:rsidP="0027649E">
      <w:pPr>
        <w:autoSpaceDN w:val="0"/>
        <w:adjustRightInd w:val="0"/>
        <w:snapToGrid w:val="0"/>
        <w:spacing w:line="600" w:lineRule="exact"/>
        <w:ind w:firstLine="640"/>
        <w:rPr>
          <w:rFonts w:eastAsia="方正仿宋简体" w:hint="eastAsia"/>
          <w:color w:val="000000"/>
          <w:sz w:val="32"/>
          <w:szCs w:val="32"/>
          <w:u w:color="000000"/>
        </w:rPr>
      </w:pPr>
      <w:r>
        <w:rPr>
          <w:rFonts w:eastAsia="方正仿宋简体" w:hint="eastAsia"/>
          <w:color w:val="000000"/>
          <w:sz w:val="32"/>
          <w:szCs w:val="32"/>
          <w:u w:color="000000"/>
        </w:rPr>
        <w:t>（一）工作考核。省卫生计生委对培训机构培训工作进行考核。主要考核内容包括课程设置规范程度、师资教学水平与能力、培训质量与效果、经费使用与管理。培训学员合格率不低于</w:t>
      </w:r>
      <w:r>
        <w:rPr>
          <w:rFonts w:eastAsia="方正仿宋简体" w:hint="eastAsia"/>
          <w:color w:val="000000"/>
          <w:sz w:val="32"/>
          <w:szCs w:val="32"/>
          <w:u w:color="000000"/>
        </w:rPr>
        <w:t>90%</w:t>
      </w:r>
      <w:r>
        <w:rPr>
          <w:rFonts w:eastAsia="方正仿宋简体" w:hint="eastAsia"/>
          <w:color w:val="000000"/>
          <w:sz w:val="32"/>
          <w:szCs w:val="32"/>
          <w:u w:color="000000"/>
        </w:rPr>
        <w:t>。</w:t>
      </w:r>
    </w:p>
    <w:p w:rsidR="0027649E" w:rsidRDefault="0027649E" w:rsidP="0027649E">
      <w:pPr>
        <w:autoSpaceDN w:val="0"/>
        <w:adjustRightInd w:val="0"/>
        <w:snapToGrid w:val="0"/>
        <w:spacing w:line="600" w:lineRule="exact"/>
        <w:ind w:firstLine="640"/>
        <w:rPr>
          <w:rFonts w:eastAsia="方正仿宋简体" w:hint="eastAsia"/>
          <w:color w:val="000000"/>
          <w:sz w:val="32"/>
          <w:szCs w:val="32"/>
          <w:u w:color="000000"/>
        </w:rPr>
      </w:pPr>
      <w:r>
        <w:rPr>
          <w:rFonts w:eastAsia="方正仿宋简体" w:hint="eastAsia"/>
          <w:color w:val="000000"/>
          <w:sz w:val="32"/>
          <w:szCs w:val="32"/>
          <w:u w:color="000000"/>
        </w:rPr>
        <w:t>（二）学员考核。根据精神科医师转岗培训大纲的要求，制定学员考核方案并组织实施。对考核合格的学员，由福建省卫生计生行政部门颁发精神科医师转岗培训合格证书。</w:t>
      </w:r>
    </w:p>
    <w:p w:rsidR="0027649E" w:rsidRDefault="0027649E" w:rsidP="0027649E">
      <w:pPr>
        <w:autoSpaceDN w:val="0"/>
        <w:adjustRightInd w:val="0"/>
        <w:snapToGrid w:val="0"/>
        <w:spacing w:line="600" w:lineRule="exact"/>
        <w:ind w:firstLineChars="200" w:firstLine="640"/>
        <w:rPr>
          <w:rFonts w:eastAsia="方正黑体简体" w:hint="eastAsia"/>
          <w:color w:val="000000"/>
          <w:sz w:val="32"/>
          <w:szCs w:val="32"/>
          <w:u w:color="000000"/>
        </w:rPr>
      </w:pPr>
      <w:r>
        <w:rPr>
          <w:rFonts w:eastAsia="方正黑体简体" w:hint="eastAsia"/>
          <w:color w:val="000000"/>
          <w:sz w:val="32"/>
          <w:szCs w:val="32"/>
          <w:u w:color="000000"/>
        </w:rPr>
        <w:t>四、组织实施</w:t>
      </w:r>
    </w:p>
    <w:p w:rsidR="0027649E" w:rsidRDefault="0027649E" w:rsidP="0027649E">
      <w:pPr>
        <w:autoSpaceDN w:val="0"/>
        <w:adjustRightInd w:val="0"/>
        <w:snapToGrid w:val="0"/>
        <w:spacing w:line="600" w:lineRule="exact"/>
        <w:ind w:firstLineChars="200" w:firstLine="640"/>
        <w:rPr>
          <w:rFonts w:eastAsia="方正仿宋简体" w:hint="eastAsia"/>
          <w:color w:val="000000"/>
          <w:sz w:val="32"/>
          <w:szCs w:val="32"/>
          <w:u w:color="000000"/>
        </w:rPr>
      </w:pPr>
      <w:r>
        <w:rPr>
          <w:rFonts w:eastAsia="方正仿宋简体" w:hint="eastAsia"/>
          <w:color w:val="000000"/>
          <w:sz w:val="32"/>
          <w:szCs w:val="32"/>
          <w:u w:color="000000"/>
        </w:rPr>
        <w:t>（一）福建省卫生计生委根据国家要求制定转岗培训计划实施方案，具体由培训机构承担。</w:t>
      </w:r>
    </w:p>
    <w:p w:rsidR="0027649E" w:rsidRDefault="0027649E" w:rsidP="0027649E">
      <w:pPr>
        <w:autoSpaceDN w:val="0"/>
        <w:adjustRightInd w:val="0"/>
        <w:snapToGrid w:val="0"/>
        <w:spacing w:line="600" w:lineRule="exact"/>
        <w:ind w:firstLineChars="200" w:firstLine="640"/>
        <w:rPr>
          <w:rFonts w:eastAsia="方正仿宋简体" w:hint="eastAsia"/>
          <w:color w:val="000000"/>
          <w:sz w:val="32"/>
          <w:szCs w:val="32"/>
          <w:u w:color="000000"/>
        </w:rPr>
      </w:pPr>
      <w:r>
        <w:rPr>
          <w:rFonts w:eastAsia="方正仿宋简体" w:hint="eastAsia"/>
          <w:color w:val="000000"/>
          <w:sz w:val="32"/>
          <w:szCs w:val="32"/>
          <w:u w:color="000000"/>
        </w:rPr>
        <w:lastRenderedPageBreak/>
        <w:t>（二）承担培训机构要按照《精神科医师转岗培训大纲》要求，按照统筹协调各阶段培训工作，制定教学计划、组织师资队伍、落实教学任务、开展师资评价和学员考核等。合理使用培训经费，落实后勤保障措施。</w:t>
      </w:r>
    </w:p>
    <w:p w:rsidR="0027649E" w:rsidRDefault="0027649E" w:rsidP="0027649E">
      <w:pPr>
        <w:autoSpaceDN w:val="0"/>
        <w:adjustRightInd w:val="0"/>
        <w:snapToGrid w:val="0"/>
        <w:spacing w:line="600" w:lineRule="exact"/>
        <w:ind w:firstLineChars="200" w:firstLine="640"/>
        <w:rPr>
          <w:rFonts w:eastAsia="方正仿宋简体" w:hint="eastAsia"/>
          <w:color w:val="000000"/>
          <w:sz w:val="32"/>
          <w:szCs w:val="32"/>
          <w:u w:color="000000"/>
        </w:rPr>
      </w:pPr>
      <w:r>
        <w:rPr>
          <w:rFonts w:eastAsia="方正仿宋简体" w:hint="eastAsia"/>
          <w:color w:val="000000"/>
          <w:sz w:val="32"/>
          <w:szCs w:val="32"/>
          <w:u w:color="000000"/>
        </w:rPr>
        <w:t>（三）各级卫生计生行政部门应当按照《关于医师执业注册中医师执业范围的暂行规定》（卫医发</w:t>
      </w:r>
      <w:r>
        <w:rPr>
          <w:rFonts w:eastAsia="仿宋_GB2312" w:hint="eastAsia"/>
          <w:color w:val="000000"/>
          <w:sz w:val="32"/>
          <w:szCs w:val="32"/>
          <w:u w:color="000000"/>
        </w:rPr>
        <w:t>〔</w:t>
      </w:r>
      <w:r>
        <w:rPr>
          <w:rFonts w:eastAsia="仿宋_GB2312" w:hint="eastAsia"/>
          <w:color w:val="000000"/>
          <w:sz w:val="32"/>
          <w:szCs w:val="32"/>
          <w:u w:color="000000"/>
        </w:rPr>
        <w:t>2001</w:t>
      </w:r>
      <w:r>
        <w:rPr>
          <w:rFonts w:eastAsia="仿宋_GB2312" w:hint="eastAsia"/>
          <w:color w:val="000000"/>
          <w:sz w:val="32"/>
          <w:szCs w:val="32"/>
          <w:u w:color="000000"/>
        </w:rPr>
        <w:t>〕</w:t>
      </w:r>
      <w:r>
        <w:rPr>
          <w:rFonts w:eastAsia="仿宋_GB2312" w:hint="eastAsia"/>
          <w:color w:val="000000"/>
          <w:sz w:val="32"/>
          <w:szCs w:val="32"/>
          <w:u w:color="000000"/>
        </w:rPr>
        <w:t>169</w:t>
      </w:r>
      <w:r>
        <w:rPr>
          <w:rFonts w:eastAsia="方正仿宋简体" w:hint="eastAsia"/>
          <w:color w:val="000000"/>
          <w:sz w:val="32"/>
          <w:szCs w:val="32"/>
          <w:u w:color="000000"/>
        </w:rPr>
        <w:t>号</w:t>
      </w:r>
      <w:r>
        <w:rPr>
          <w:rFonts w:eastAsia="方正仿宋简体" w:hint="eastAsia"/>
          <w:color w:val="000000"/>
          <w:sz w:val="32"/>
          <w:szCs w:val="32"/>
          <w:u w:color="000000"/>
        </w:rPr>
        <w:t>)</w:t>
      </w:r>
      <w:r>
        <w:rPr>
          <w:rFonts w:eastAsia="方正仿宋简体" w:hint="eastAsia"/>
          <w:color w:val="000000"/>
          <w:sz w:val="32"/>
          <w:szCs w:val="32"/>
          <w:u w:color="000000"/>
        </w:rPr>
        <w:t>、《关于精神科从业医生执业注册有关事项的通知》（国卫办医函</w:t>
      </w:r>
      <w:r>
        <w:rPr>
          <w:rFonts w:eastAsia="仿宋_GB2312" w:hint="eastAsia"/>
          <w:color w:val="000000"/>
          <w:sz w:val="32"/>
          <w:szCs w:val="32"/>
          <w:u w:color="000000"/>
        </w:rPr>
        <w:t>〔</w:t>
      </w:r>
      <w:r>
        <w:rPr>
          <w:rFonts w:eastAsia="仿宋_GB2312" w:hint="eastAsia"/>
          <w:color w:val="000000"/>
          <w:sz w:val="32"/>
          <w:szCs w:val="32"/>
          <w:u w:color="000000"/>
        </w:rPr>
        <w:t>2014</w:t>
      </w:r>
      <w:r>
        <w:rPr>
          <w:rFonts w:eastAsia="仿宋_GB2312" w:hint="eastAsia"/>
          <w:color w:val="000000"/>
          <w:sz w:val="32"/>
          <w:szCs w:val="32"/>
          <w:u w:color="000000"/>
        </w:rPr>
        <w:t>〕</w:t>
      </w:r>
      <w:r>
        <w:rPr>
          <w:rFonts w:eastAsia="方正仿宋简体" w:hint="eastAsia"/>
          <w:color w:val="000000"/>
          <w:sz w:val="32"/>
          <w:szCs w:val="32"/>
          <w:u w:color="000000"/>
        </w:rPr>
        <w:t>605</w:t>
      </w:r>
      <w:r>
        <w:rPr>
          <w:rFonts w:eastAsia="方正仿宋简体" w:hint="eastAsia"/>
          <w:color w:val="000000"/>
          <w:sz w:val="32"/>
          <w:szCs w:val="32"/>
          <w:u w:color="000000"/>
        </w:rPr>
        <w:t>号）、《福建省卫生计生委办公室转发国家卫生计生委办公厅关于精神科从业医师执业注册有关事项的通知》（闽卫办医政发明电</w:t>
      </w:r>
      <w:r>
        <w:rPr>
          <w:rFonts w:eastAsia="仿宋_GB2312" w:hint="eastAsia"/>
          <w:color w:val="000000"/>
          <w:sz w:val="32"/>
          <w:szCs w:val="32"/>
          <w:u w:color="000000"/>
        </w:rPr>
        <w:t>〔</w:t>
      </w:r>
      <w:r>
        <w:rPr>
          <w:rFonts w:eastAsia="仿宋_GB2312" w:hint="eastAsia"/>
          <w:color w:val="000000"/>
          <w:sz w:val="32"/>
          <w:szCs w:val="32"/>
          <w:u w:color="000000"/>
        </w:rPr>
        <w:t>2014</w:t>
      </w:r>
      <w:r>
        <w:rPr>
          <w:rFonts w:eastAsia="仿宋_GB2312" w:hint="eastAsia"/>
          <w:color w:val="000000"/>
          <w:sz w:val="32"/>
          <w:szCs w:val="32"/>
          <w:u w:color="000000"/>
        </w:rPr>
        <w:t>〕</w:t>
      </w:r>
      <w:r>
        <w:rPr>
          <w:rFonts w:eastAsia="仿宋_GB2312" w:hint="eastAsia"/>
          <w:color w:val="000000"/>
          <w:sz w:val="32"/>
          <w:szCs w:val="32"/>
          <w:u w:color="000000"/>
        </w:rPr>
        <w:t>269</w:t>
      </w:r>
      <w:r>
        <w:rPr>
          <w:rFonts w:eastAsia="方正仿宋简体" w:hint="eastAsia"/>
          <w:color w:val="000000"/>
          <w:sz w:val="32"/>
          <w:szCs w:val="32"/>
          <w:u w:color="000000"/>
        </w:rPr>
        <w:t>号）要求，及时将符合条件的学员执业范围变更为精神卫生专业或增加注册精神卫生专业执业范围。培训对象为中医类别医师的，按照《关于中医类别医师从事精神障碍疾病诊断与治疗有关问题的通知》（国中医药办医政发</w:t>
      </w:r>
      <w:r>
        <w:rPr>
          <w:rFonts w:eastAsia="仿宋_GB2312" w:hint="eastAsia"/>
          <w:color w:val="000000"/>
          <w:sz w:val="32"/>
          <w:szCs w:val="32"/>
          <w:u w:color="000000"/>
        </w:rPr>
        <w:t>〔</w:t>
      </w:r>
      <w:r>
        <w:rPr>
          <w:rFonts w:eastAsia="仿宋_GB2312" w:hint="eastAsia"/>
          <w:color w:val="000000"/>
          <w:sz w:val="32"/>
          <w:szCs w:val="32"/>
          <w:u w:color="000000"/>
        </w:rPr>
        <w:t>2015</w:t>
      </w:r>
      <w:r>
        <w:rPr>
          <w:rFonts w:eastAsia="仿宋_GB2312" w:hint="eastAsia"/>
          <w:color w:val="000000"/>
          <w:sz w:val="32"/>
          <w:szCs w:val="32"/>
          <w:u w:color="000000"/>
        </w:rPr>
        <w:t>〕</w:t>
      </w:r>
      <w:r>
        <w:rPr>
          <w:rFonts w:eastAsia="仿宋_GB2312" w:hint="eastAsia"/>
          <w:color w:val="000000"/>
          <w:sz w:val="32"/>
          <w:szCs w:val="32"/>
          <w:u w:color="000000"/>
        </w:rPr>
        <w:t>9</w:t>
      </w:r>
      <w:r>
        <w:rPr>
          <w:rFonts w:eastAsia="方正仿宋简体" w:hint="eastAsia"/>
          <w:color w:val="000000"/>
          <w:sz w:val="32"/>
          <w:szCs w:val="32"/>
          <w:u w:color="000000"/>
        </w:rPr>
        <w:t>号）的有关规定执行。培训结束后</w:t>
      </w:r>
      <w:r>
        <w:rPr>
          <w:rFonts w:eastAsia="方正仿宋简体" w:hint="eastAsia"/>
          <w:color w:val="000000"/>
          <w:sz w:val="32"/>
          <w:szCs w:val="32"/>
          <w:u w:color="000000"/>
        </w:rPr>
        <w:t>1</w:t>
      </w:r>
      <w:r>
        <w:rPr>
          <w:rFonts w:eastAsia="方正仿宋简体" w:hint="eastAsia"/>
          <w:color w:val="000000"/>
          <w:sz w:val="32"/>
          <w:szCs w:val="32"/>
          <w:u w:color="000000"/>
        </w:rPr>
        <w:t>年内，完成</w:t>
      </w:r>
      <w:r>
        <w:rPr>
          <w:rFonts w:eastAsia="方正仿宋简体" w:hint="eastAsia"/>
          <w:color w:val="000000"/>
          <w:sz w:val="32"/>
          <w:szCs w:val="32"/>
          <w:u w:color="000000"/>
        </w:rPr>
        <w:t>90</w:t>
      </w:r>
      <w:r>
        <w:rPr>
          <w:rFonts w:eastAsia="方正仿宋简体" w:hint="eastAsia"/>
          <w:color w:val="000000"/>
          <w:sz w:val="32"/>
          <w:szCs w:val="32"/>
          <w:u w:color="000000"/>
        </w:rPr>
        <w:t>％以上培训合格学员的执业范围变更或增和执业注册工作。</w:t>
      </w:r>
    </w:p>
    <w:p w:rsidR="0027649E" w:rsidRDefault="0027649E" w:rsidP="0027649E">
      <w:pPr>
        <w:autoSpaceDN w:val="0"/>
        <w:adjustRightInd w:val="0"/>
        <w:snapToGrid w:val="0"/>
        <w:spacing w:line="600" w:lineRule="exact"/>
        <w:ind w:firstLineChars="200" w:firstLine="640"/>
        <w:rPr>
          <w:rFonts w:eastAsia="方正黑体简体" w:hint="eastAsia"/>
          <w:color w:val="000000"/>
          <w:sz w:val="32"/>
          <w:szCs w:val="32"/>
          <w:u w:color="000000"/>
        </w:rPr>
      </w:pPr>
      <w:r>
        <w:rPr>
          <w:rFonts w:eastAsia="方正黑体简体" w:hint="eastAsia"/>
          <w:color w:val="000000"/>
          <w:sz w:val="32"/>
          <w:szCs w:val="32"/>
          <w:u w:color="000000"/>
        </w:rPr>
        <w:t>五、保障措施</w:t>
      </w:r>
    </w:p>
    <w:p w:rsidR="0027649E" w:rsidRDefault="0027649E" w:rsidP="0027649E">
      <w:pPr>
        <w:autoSpaceDN w:val="0"/>
        <w:adjustRightInd w:val="0"/>
        <w:snapToGrid w:val="0"/>
        <w:spacing w:line="600" w:lineRule="exact"/>
        <w:ind w:firstLine="640"/>
        <w:rPr>
          <w:rFonts w:eastAsia="方正仿宋简体" w:hint="eastAsia"/>
          <w:color w:val="000000"/>
          <w:sz w:val="32"/>
          <w:szCs w:val="32"/>
          <w:u w:color="000000"/>
        </w:rPr>
      </w:pPr>
      <w:r>
        <w:rPr>
          <w:rFonts w:eastAsia="方正仿宋简体" w:hint="eastAsia"/>
          <w:color w:val="000000"/>
          <w:sz w:val="32"/>
          <w:szCs w:val="32"/>
          <w:u w:color="000000"/>
        </w:rPr>
        <w:t>（一）政策保障。转岗培训期间，工资福利待遇按照国家有关政策执行，由所在医疗机构发放，工作年限连续计算。</w:t>
      </w:r>
    </w:p>
    <w:p w:rsidR="0027649E" w:rsidRDefault="0027649E" w:rsidP="0027649E">
      <w:pPr>
        <w:autoSpaceDN w:val="0"/>
        <w:adjustRightInd w:val="0"/>
        <w:snapToGrid w:val="0"/>
        <w:spacing w:line="600" w:lineRule="exact"/>
        <w:ind w:firstLine="640"/>
        <w:rPr>
          <w:rFonts w:eastAsia="方正仿宋简体" w:hint="eastAsia"/>
          <w:color w:val="000000"/>
          <w:sz w:val="32"/>
          <w:szCs w:val="32"/>
          <w:u w:color="000000"/>
        </w:rPr>
      </w:pPr>
      <w:r>
        <w:rPr>
          <w:rFonts w:eastAsia="方正仿宋简体" w:hint="eastAsia"/>
          <w:color w:val="000000"/>
          <w:sz w:val="32"/>
          <w:szCs w:val="32"/>
          <w:u w:color="000000"/>
        </w:rPr>
        <w:t>（二）经费保障。我委对转岗培训的投入经费保障，确保培训工作正常开展。培训机构严格经费管理，保证专款专用。</w:t>
      </w:r>
    </w:p>
    <w:p w:rsidR="0027649E" w:rsidRDefault="0027649E" w:rsidP="0027649E">
      <w:pPr>
        <w:autoSpaceDN w:val="0"/>
        <w:adjustRightInd w:val="0"/>
        <w:snapToGrid w:val="0"/>
        <w:spacing w:line="600" w:lineRule="exact"/>
        <w:ind w:firstLine="640"/>
        <w:rPr>
          <w:rFonts w:hint="eastAsia"/>
        </w:rPr>
      </w:pPr>
      <w:r>
        <w:rPr>
          <w:rFonts w:eastAsia="方正仿宋简体" w:hint="eastAsia"/>
          <w:color w:val="000000"/>
          <w:sz w:val="32"/>
          <w:szCs w:val="32"/>
          <w:u w:color="000000"/>
        </w:rPr>
        <w:t>（三）监督检查。我委将加强转岗培训的过程监管，适</w:t>
      </w:r>
      <w:r>
        <w:rPr>
          <w:rFonts w:eastAsia="方正仿宋简体" w:hint="eastAsia"/>
          <w:color w:val="000000"/>
          <w:sz w:val="32"/>
          <w:szCs w:val="32"/>
          <w:u w:color="000000"/>
        </w:rPr>
        <w:lastRenderedPageBreak/>
        <w:t>时对培训进展、规范程度、质量和效果等进行监督检查，确保培训质量和效果。</w:t>
      </w:r>
    </w:p>
    <w:p w:rsidR="0027649E" w:rsidRDefault="0027649E" w:rsidP="0027649E">
      <w:pPr>
        <w:autoSpaceDN w:val="0"/>
        <w:adjustRightInd w:val="0"/>
        <w:snapToGrid w:val="0"/>
        <w:spacing w:line="600" w:lineRule="exact"/>
        <w:ind w:firstLineChars="200" w:firstLine="640"/>
        <w:rPr>
          <w:rFonts w:eastAsia="方正仿宋简体"/>
          <w:color w:val="000000"/>
          <w:sz w:val="32"/>
          <w:szCs w:val="32"/>
          <w:u w:color="000000"/>
        </w:rPr>
      </w:pPr>
    </w:p>
    <w:p w:rsidR="000B5C86" w:rsidRPr="0027649E" w:rsidRDefault="000B5C86"/>
    <w:sectPr w:rsidR="000B5C86" w:rsidRPr="0027649E" w:rsidSect="000B5C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黑体简体">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649E"/>
    <w:rsid w:val="000B5C86"/>
    <w:rsid w:val="001B4CBD"/>
    <w:rsid w:val="0027649E"/>
    <w:rsid w:val="004F6570"/>
    <w:rsid w:val="00561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4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6212645">
      <w:bodyDiv w:val="1"/>
      <w:marLeft w:val="0"/>
      <w:marRight w:val="0"/>
      <w:marTop w:val="0"/>
      <w:marBottom w:val="0"/>
      <w:divBdr>
        <w:top w:val="none" w:sz="0" w:space="0" w:color="auto"/>
        <w:left w:val="none" w:sz="0" w:space="0" w:color="auto"/>
        <w:bottom w:val="none" w:sz="0" w:space="0" w:color="auto"/>
        <w:right w:val="none" w:sz="0" w:space="0" w:color="auto"/>
      </w:divBdr>
      <w:divsChild>
        <w:div w:id="991642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mingcao</dc:creator>
  <cp:lastModifiedBy>mingcao</cp:lastModifiedBy>
  <cp:revision>1</cp:revision>
  <dcterms:created xsi:type="dcterms:W3CDTF">2015-11-24T02:59:00Z</dcterms:created>
  <dcterms:modified xsi:type="dcterms:W3CDTF">2015-11-24T03:01:00Z</dcterms:modified>
</cp:coreProperties>
</file>